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F6" w:rsidRPr="00D841F6" w:rsidRDefault="00D841F6" w:rsidP="00D841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D841F6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Аннотация к рабочим программам по Информатике</w:t>
      </w:r>
    </w:p>
    <w:p w:rsidR="00213C2E" w:rsidRDefault="00D841F6" w:rsidP="00D841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D841F6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10-11 классы</w:t>
      </w:r>
    </w:p>
    <w:p w:rsidR="00D841F6" w:rsidRPr="00D841F6" w:rsidRDefault="00D841F6" w:rsidP="00D841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r w:rsidR="00137461" w:rsidRPr="00D841F6">
        <w:rPr>
          <w:color w:val="000000" w:themeColor="text1"/>
        </w:rPr>
        <w:t>воспитания и развития,</w:t>
      </w:r>
      <w:r w:rsidRPr="00D841F6">
        <w:rPr>
          <w:color w:val="000000" w:themeColor="text1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Информатика на уровне среднего общего образования отражает: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междисциплинарный характер информатики и информационной деятельности.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В содержании учебного предмета «Информатика» выделяются четыре тематических раздела.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понимание предмета, ключевых вопросов и основных составляющих элементов изучаемой предметной области;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умение решать типовые практические задачи, характерные для использования методов и инструментария данной предметной области;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lastRenderedPageBreak/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proofErr w:type="spellStart"/>
      <w:r w:rsidRPr="00D841F6">
        <w:rPr>
          <w:color w:val="000000" w:themeColor="text1"/>
        </w:rPr>
        <w:t>сформированность</w:t>
      </w:r>
      <w:proofErr w:type="spellEnd"/>
      <w:r w:rsidRPr="00D841F6">
        <w:rPr>
          <w:color w:val="000000" w:themeColor="text1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proofErr w:type="spellStart"/>
      <w:r w:rsidRPr="00D841F6">
        <w:rPr>
          <w:color w:val="000000" w:themeColor="text1"/>
        </w:rPr>
        <w:t>сформированность</w:t>
      </w:r>
      <w:proofErr w:type="spellEnd"/>
      <w:r w:rsidRPr="00D841F6">
        <w:rPr>
          <w:color w:val="000000" w:themeColor="text1"/>
        </w:rPr>
        <w:t xml:space="preserve"> основ логического и алгоритмического мышления;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proofErr w:type="spellStart"/>
      <w:r w:rsidRPr="00D841F6">
        <w:rPr>
          <w:color w:val="000000" w:themeColor="text1"/>
        </w:rPr>
        <w:t>сформированность</w:t>
      </w:r>
      <w:proofErr w:type="spellEnd"/>
      <w:r w:rsidRPr="00D841F6">
        <w:rPr>
          <w:color w:val="000000" w:themeColor="text1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proofErr w:type="spellStart"/>
      <w:r w:rsidRPr="00D841F6">
        <w:rPr>
          <w:color w:val="000000" w:themeColor="text1"/>
        </w:rPr>
        <w:t>сформированность</w:t>
      </w:r>
      <w:proofErr w:type="spellEnd"/>
      <w:r w:rsidRPr="00D841F6">
        <w:rPr>
          <w:color w:val="000000" w:themeColor="text1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rStyle w:val="placeholder-mask"/>
          <w:color w:val="000000" w:themeColor="text1"/>
        </w:rPr>
        <w:t>‌</w:t>
      </w:r>
      <w:r w:rsidRPr="00D841F6">
        <w:rPr>
          <w:rStyle w:val="placeholder"/>
          <w:color w:val="000000" w:themeColor="text1"/>
        </w:rPr>
        <w:t>На изучение информатики (базовый уровень) отводится 68 часов: в 10 классе – 34 часа (1 час в неделю), в 11 кл</w:t>
      </w:r>
      <w:r w:rsidR="00137461">
        <w:rPr>
          <w:rStyle w:val="placeholder"/>
          <w:color w:val="000000" w:themeColor="text1"/>
        </w:rPr>
        <w:t>ассе – 34 часа (1 час в неделю). В Технологическом профиле из части формируемой образовательной организацией 11 классе выделено дополнительно 2 часа (68 часов).</w:t>
      </w:r>
      <w:bookmarkStart w:id="0" w:name="_GoBack"/>
      <w:bookmarkEnd w:id="0"/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D841F6" w:rsidRPr="00D841F6" w:rsidRDefault="00D841F6" w:rsidP="00D841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D841F6">
        <w:rPr>
          <w:color w:val="000000" w:themeColor="text1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841F6" w:rsidRPr="00D841F6" w:rsidRDefault="00D841F6" w:rsidP="00D841F6">
      <w:pPr>
        <w:jc w:val="center"/>
        <w:rPr>
          <w:lang w:val="ru-RU"/>
        </w:rPr>
      </w:pPr>
    </w:p>
    <w:sectPr w:rsidR="00D841F6" w:rsidRPr="00D8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A3"/>
    <w:rsid w:val="00137461"/>
    <w:rsid w:val="00A16172"/>
    <w:rsid w:val="00B342A3"/>
    <w:rsid w:val="00D841F6"/>
    <w:rsid w:val="00F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7608"/>
  <w15:docId w15:val="{CD0CFB0E-756F-4A6F-B1EE-45CDAECD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1F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-mask">
    <w:name w:val="placeholder-mask"/>
    <w:basedOn w:val="a0"/>
    <w:rsid w:val="00D841F6"/>
  </w:style>
  <w:style w:type="character" w:customStyle="1" w:styleId="placeholder">
    <w:name w:val="placeholder"/>
    <w:basedOn w:val="a0"/>
    <w:rsid w:val="00D8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3</cp:revision>
  <dcterms:created xsi:type="dcterms:W3CDTF">2024-09-15T16:33:00Z</dcterms:created>
  <dcterms:modified xsi:type="dcterms:W3CDTF">2025-09-23T07:17:00Z</dcterms:modified>
</cp:coreProperties>
</file>